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EA" w:rsidRDefault="00DB30EA" w:rsidP="000462EF">
      <w:pPr>
        <w:tabs>
          <w:tab w:val="left" w:pos="3544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7136F">
        <w:rPr>
          <w:rFonts w:ascii="Times New Roman" w:hAnsi="Times New Roman"/>
          <w:sz w:val="28"/>
          <w:szCs w:val="28"/>
          <w:lang w:val="uk-UA"/>
        </w:rPr>
        <w:t>Основні показники економічного та соціального розвитку</w:t>
      </w:r>
    </w:p>
    <w:p w:rsidR="00DB30EA" w:rsidRDefault="00DB30EA" w:rsidP="000462EF">
      <w:pPr>
        <w:tabs>
          <w:tab w:val="left" w:pos="3544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7136F">
        <w:rPr>
          <w:rFonts w:ascii="Times New Roman" w:hAnsi="Times New Roman"/>
          <w:sz w:val="28"/>
          <w:szCs w:val="28"/>
          <w:lang w:val="uk-UA"/>
        </w:rPr>
        <w:t xml:space="preserve"> м. Харкова</w:t>
      </w:r>
      <w:r w:rsidRPr="00F713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136F">
        <w:rPr>
          <w:rFonts w:ascii="Times New Roman" w:hAnsi="Times New Roman"/>
          <w:sz w:val="28"/>
          <w:szCs w:val="28"/>
          <w:lang w:val="uk-UA"/>
        </w:rPr>
        <w:t>на</w:t>
      </w:r>
      <w:r w:rsidRPr="00F7136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F7136F">
        <w:rPr>
          <w:rFonts w:ascii="Times New Roman" w:hAnsi="Times New Roman"/>
          <w:sz w:val="28"/>
          <w:szCs w:val="28"/>
          <w:lang w:val="ru-RU"/>
        </w:rPr>
        <w:t xml:space="preserve"> рік</w:t>
      </w:r>
    </w:p>
    <w:p w:rsidR="00DB30EA" w:rsidRPr="00F7136F" w:rsidRDefault="00DB30EA" w:rsidP="000462EF">
      <w:pPr>
        <w:tabs>
          <w:tab w:val="left" w:pos="3544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6"/>
        <w:gridCol w:w="1701"/>
        <w:gridCol w:w="1843"/>
        <w:gridCol w:w="1417"/>
        <w:gridCol w:w="1701"/>
      </w:tblGrid>
      <w:tr w:rsidR="00DB30EA" w:rsidRPr="00B311AC" w:rsidTr="005325DE">
        <w:trPr>
          <w:trHeight w:val="999"/>
        </w:trPr>
        <w:tc>
          <w:tcPr>
            <w:tcW w:w="3506" w:type="dxa"/>
            <w:vAlign w:val="center"/>
          </w:tcPr>
          <w:p w:rsidR="00DB30EA" w:rsidRPr="00F7136F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36F">
              <w:rPr>
                <w:rFonts w:ascii="Times New Roman" w:hAnsi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1" w:type="dxa"/>
            <w:vAlign w:val="center"/>
          </w:tcPr>
          <w:p w:rsidR="00DB30EA" w:rsidRPr="00F7136F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36F">
              <w:rPr>
                <w:rFonts w:ascii="Times New Roman" w:hAnsi="Times New Roman"/>
                <w:sz w:val="28"/>
                <w:szCs w:val="28"/>
                <w:lang w:val="uk-UA"/>
              </w:rPr>
              <w:t>Од. вим.</w:t>
            </w:r>
          </w:p>
        </w:tc>
        <w:tc>
          <w:tcPr>
            <w:tcW w:w="1843" w:type="dxa"/>
            <w:vAlign w:val="center"/>
          </w:tcPr>
          <w:p w:rsidR="00DB30EA" w:rsidRPr="00F7136F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3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DB30EA" w:rsidRPr="00F7136F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36F">
              <w:rPr>
                <w:rFonts w:ascii="Times New Roman" w:hAnsi="Times New Roman"/>
                <w:sz w:val="28"/>
                <w:szCs w:val="28"/>
                <w:lang w:val="uk-UA"/>
              </w:rPr>
              <w:t>прогноз</w:t>
            </w:r>
          </w:p>
        </w:tc>
        <w:tc>
          <w:tcPr>
            <w:tcW w:w="1417" w:type="dxa"/>
          </w:tcPr>
          <w:p w:rsidR="00DB30EA" w:rsidRPr="00F7136F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 за І півріччя</w:t>
            </w:r>
          </w:p>
        </w:tc>
        <w:tc>
          <w:tcPr>
            <w:tcW w:w="1701" w:type="dxa"/>
          </w:tcPr>
          <w:p w:rsidR="00DB30EA" w:rsidRPr="00F7136F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% виконання</w:t>
            </w:r>
          </w:p>
        </w:tc>
      </w:tr>
      <w:tr w:rsidR="00DB30EA" w:rsidRPr="00B311AC" w:rsidTr="005325DE">
        <w:trPr>
          <w:trHeight w:val="328"/>
        </w:trPr>
        <w:tc>
          <w:tcPr>
            <w:tcW w:w="3506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30EA" w:rsidRPr="00B311AC" w:rsidTr="005325DE">
        <w:trPr>
          <w:trHeight w:val="656"/>
        </w:trPr>
        <w:tc>
          <w:tcPr>
            <w:tcW w:w="3506" w:type="dxa"/>
            <w:vAlign w:val="center"/>
          </w:tcPr>
          <w:p w:rsidR="00DB30EA" w:rsidRPr="00753911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5391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Промисловість та підприємництво</w:t>
            </w:r>
          </w:p>
        </w:tc>
        <w:tc>
          <w:tcPr>
            <w:tcW w:w="1701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30EA" w:rsidRPr="00353C20" w:rsidTr="005325DE">
        <w:trPr>
          <w:trHeight w:val="999"/>
        </w:trPr>
        <w:tc>
          <w:tcPr>
            <w:tcW w:w="3506" w:type="dxa"/>
            <w:vAlign w:val="center"/>
          </w:tcPr>
          <w:p w:rsidR="00DB30EA" w:rsidRDefault="00DB30EA" w:rsidP="0053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реалізованої промислової продукції (робіт, послуг)</w:t>
            </w:r>
          </w:p>
        </w:tc>
        <w:tc>
          <w:tcPr>
            <w:tcW w:w="1701" w:type="dxa"/>
            <w:vAlign w:val="center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млрд. грн.</w:t>
            </w:r>
          </w:p>
        </w:tc>
        <w:tc>
          <w:tcPr>
            <w:tcW w:w="1843" w:type="dxa"/>
          </w:tcPr>
          <w:p w:rsidR="00DB30EA" w:rsidRPr="00DC3EE6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83,5</w:t>
            </w:r>
          </w:p>
        </w:tc>
        <w:tc>
          <w:tcPr>
            <w:tcW w:w="1417" w:type="dxa"/>
          </w:tcPr>
          <w:p w:rsidR="00DB30EA" w:rsidRPr="00DC3EE6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35,7¹</w:t>
            </w:r>
          </w:p>
        </w:tc>
        <w:tc>
          <w:tcPr>
            <w:tcW w:w="1701" w:type="dxa"/>
          </w:tcPr>
          <w:p w:rsidR="00DB30EA" w:rsidRPr="00DC3EE6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42,8</w:t>
            </w:r>
          </w:p>
        </w:tc>
      </w:tr>
      <w:tr w:rsidR="00DB30EA" w:rsidRPr="00353C20" w:rsidTr="005325DE">
        <w:trPr>
          <w:trHeight w:val="999"/>
        </w:trPr>
        <w:tc>
          <w:tcPr>
            <w:tcW w:w="3506" w:type="dxa"/>
            <w:vAlign w:val="center"/>
          </w:tcPr>
          <w:p w:rsidR="00DB30EA" w:rsidRDefault="00DB30EA" w:rsidP="0053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малих підприємств на 10 тис. осіб наявного населення</w:t>
            </w:r>
          </w:p>
        </w:tc>
        <w:tc>
          <w:tcPr>
            <w:tcW w:w="1701" w:type="dxa"/>
            <w:vAlign w:val="center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43" w:type="dxa"/>
          </w:tcPr>
          <w:p w:rsidR="00DB30EA" w:rsidRPr="00BD7E6D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  <w:r w:rsidRPr="00BD7E6D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:rsidR="00DB30EA" w:rsidRPr="00B91E37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  <w:lang w:val="uk-UA"/>
              </w:rPr>
            </w:pPr>
            <w:r w:rsidRPr="00FF2C37">
              <w:rPr>
                <w:rFonts w:ascii="Times New Roman" w:hAnsi="Times New Roman"/>
                <w:sz w:val="28"/>
                <w:szCs w:val="28"/>
                <w:lang w:val="uk-UA"/>
              </w:rPr>
              <w:t>121,0</w:t>
            </w:r>
            <w:r w:rsidRPr="00B91E37">
              <w:rPr>
                <w:rFonts w:ascii="Times New Roman" w:hAnsi="Times New Roman"/>
                <w:sz w:val="28"/>
                <w:szCs w:val="28"/>
                <w:lang w:val="uk-UA"/>
              </w:rPr>
              <w:t>²</w:t>
            </w:r>
          </w:p>
        </w:tc>
        <w:tc>
          <w:tcPr>
            <w:tcW w:w="1701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DB30EA" w:rsidRPr="00F230B6" w:rsidTr="005325DE">
        <w:trPr>
          <w:trHeight w:val="656"/>
        </w:trPr>
        <w:tc>
          <w:tcPr>
            <w:tcW w:w="3506" w:type="dxa"/>
            <w:vAlign w:val="center"/>
          </w:tcPr>
          <w:p w:rsidR="00DB30EA" w:rsidRDefault="00DB30EA" w:rsidP="0053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зайнятих працівників на малих підприємствах - усього</w:t>
            </w:r>
          </w:p>
        </w:tc>
        <w:tc>
          <w:tcPr>
            <w:tcW w:w="1701" w:type="dxa"/>
            <w:vAlign w:val="center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осіб</w:t>
            </w:r>
          </w:p>
        </w:tc>
        <w:tc>
          <w:tcPr>
            <w:tcW w:w="1843" w:type="dxa"/>
          </w:tcPr>
          <w:p w:rsidR="00DB30EA" w:rsidRPr="00BD7E6D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  <w:r w:rsidRPr="00BD7E6D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85,1²</w:t>
            </w:r>
          </w:p>
        </w:tc>
        <w:tc>
          <w:tcPr>
            <w:tcW w:w="1701" w:type="dxa"/>
          </w:tcPr>
          <w:p w:rsidR="00DB30EA" w:rsidRDefault="00DB30EA" w:rsidP="00532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DB30EA" w:rsidRDefault="00DB30EA" w:rsidP="000462E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B30EA" w:rsidRPr="0014511B" w:rsidRDefault="00DB30EA" w:rsidP="000462E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C07EB3">
        <w:rPr>
          <w:rFonts w:ascii="Times New Roman" w:hAnsi="Times New Roman"/>
          <w:sz w:val="18"/>
          <w:szCs w:val="18"/>
          <w:lang w:val="uk-UA"/>
        </w:rPr>
        <w:t xml:space="preserve">    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07EB3">
        <w:rPr>
          <w:rFonts w:ascii="Times New Roman" w:hAnsi="Times New Roman"/>
          <w:sz w:val="18"/>
          <w:szCs w:val="18"/>
          <w:lang w:val="uk-UA"/>
        </w:rPr>
        <w:t xml:space="preserve">    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07EB3">
        <w:rPr>
          <w:rFonts w:ascii="Times New Roman" w:hAnsi="Times New Roman"/>
          <w:sz w:val="18"/>
          <w:szCs w:val="18"/>
          <w:lang w:val="uk-UA"/>
        </w:rPr>
        <w:t xml:space="preserve">¹ </w:t>
      </w:r>
      <w:r w:rsidRPr="0014511B">
        <w:rPr>
          <w:rFonts w:ascii="Times New Roman" w:hAnsi="Times New Roman"/>
          <w:sz w:val="18"/>
          <w:szCs w:val="18"/>
          <w:lang w:val="uk-UA"/>
        </w:rPr>
        <w:t xml:space="preserve">Дані наведено за </w:t>
      </w:r>
      <w:r>
        <w:rPr>
          <w:rFonts w:ascii="Times New Roman" w:hAnsi="Times New Roman"/>
          <w:sz w:val="18"/>
          <w:szCs w:val="18"/>
          <w:lang w:val="uk-UA"/>
        </w:rPr>
        <w:t xml:space="preserve"> січень-травень </w:t>
      </w:r>
      <w:r w:rsidRPr="0014511B">
        <w:rPr>
          <w:rFonts w:ascii="Times New Roman" w:hAnsi="Times New Roman"/>
          <w:sz w:val="18"/>
          <w:szCs w:val="18"/>
          <w:lang w:val="uk-UA"/>
        </w:rPr>
        <w:t>201</w:t>
      </w:r>
      <w:r>
        <w:rPr>
          <w:rFonts w:ascii="Times New Roman" w:hAnsi="Times New Roman"/>
          <w:sz w:val="18"/>
          <w:szCs w:val="18"/>
          <w:lang w:val="uk-UA"/>
        </w:rPr>
        <w:t>9</w:t>
      </w:r>
      <w:r w:rsidRPr="0014511B">
        <w:rPr>
          <w:rFonts w:ascii="Times New Roman" w:hAnsi="Times New Roman"/>
          <w:sz w:val="18"/>
          <w:szCs w:val="18"/>
          <w:lang w:val="uk-UA"/>
        </w:rPr>
        <w:t xml:space="preserve"> року (дані за </w:t>
      </w:r>
      <w:r>
        <w:rPr>
          <w:rFonts w:ascii="Times New Roman" w:hAnsi="Times New Roman"/>
          <w:sz w:val="18"/>
          <w:szCs w:val="18"/>
          <w:lang w:val="uk-UA"/>
        </w:rPr>
        <w:t xml:space="preserve">І півріччя </w:t>
      </w:r>
      <w:r w:rsidRPr="0014511B">
        <w:rPr>
          <w:rFonts w:ascii="Times New Roman" w:hAnsi="Times New Roman"/>
          <w:sz w:val="18"/>
          <w:szCs w:val="18"/>
          <w:lang w:val="uk-UA"/>
        </w:rPr>
        <w:t xml:space="preserve"> 201</w:t>
      </w:r>
      <w:r>
        <w:rPr>
          <w:rFonts w:ascii="Times New Roman" w:hAnsi="Times New Roman"/>
          <w:sz w:val="18"/>
          <w:szCs w:val="18"/>
          <w:lang w:val="uk-UA"/>
        </w:rPr>
        <w:t xml:space="preserve">9 </w:t>
      </w:r>
      <w:r w:rsidRPr="0014511B">
        <w:rPr>
          <w:rFonts w:ascii="Times New Roman" w:hAnsi="Times New Roman"/>
          <w:sz w:val="18"/>
          <w:szCs w:val="18"/>
          <w:lang w:val="uk-UA"/>
        </w:rPr>
        <w:t>року</w:t>
      </w:r>
      <w:r>
        <w:rPr>
          <w:rFonts w:ascii="Times New Roman" w:hAnsi="Times New Roman"/>
          <w:sz w:val="18"/>
          <w:szCs w:val="18"/>
          <w:lang w:val="uk-UA"/>
        </w:rPr>
        <w:t xml:space="preserve"> будуть оприлюднені </w:t>
      </w:r>
      <w:r w:rsidRPr="0014511B">
        <w:rPr>
          <w:rFonts w:ascii="Times New Roman" w:hAnsi="Times New Roman"/>
          <w:sz w:val="18"/>
          <w:szCs w:val="18"/>
          <w:lang w:val="uk-UA"/>
        </w:rPr>
        <w:t xml:space="preserve">органами статистики </w:t>
      </w:r>
      <w:r>
        <w:rPr>
          <w:rFonts w:ascii="Times New Roman" w:hAnsi="Times New Roman"/>
          <w:sz w:val="18"/>
          <w:szCs w:val="18"/>
          <w:lang w:val="uk-UA"/>
        </w:rPr>
        <w:t>у</w:t>
      </w:r>
      <w:r w:rsidRPr="0014511B">
        <w:rPr>
          <w:rFonts w:ascii="Times New Roman" w:hAnsi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серпні</w:t>
      </w:r>
      <w:r w:rsidRPr="0014511B">
        <w:rPr>
          <w:rFonts w:ascii="Times New Roman" w:hAnsi="Times New Roman"/>
          <w:sz w:val="18"/>
          <w:szCs w:val="18"/>
          <w:lang w:val="uk-UA"/>
        </w:rPr>
        <w:t xml:space="preserve"> 201</w:t>
      </w:r>
      <w:r>
        <w:rPr>
          <w:rFonts w:ascii="Times New Roman" w:hAnsi="Times New Roman"/>
          <w:sz w:val="18"/>
          <w:szCs w:val="18"/>
          <w:lang w:val="uk-UA"/>
        </w:rPr>
        <w:t>9</w:t>
      </w:r>
      <w:r w:rsidRPr="0014511B">
        <w:rPr>
          <w:rFonts w:ascii="Times New Roman" w:hAnsi="Times New Roman"/>
          <w:sz w:val="18"/>
          <w:szCs w:val="18"/>
          <w:lang w:val="uk-UA"/>
        </w:rPr>
        <w:t xml:space="preserve"> року)</w:t>
      </w:r>
    </w:p>
    <w:p w:rsidR="00DB30EA" w:rsidRDefault="00DB30EA" w:rsidP="000462E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0EA" w:rsidRPr="0014511B" w:rsidRDefault="00DB30EA" w:rsidP="000462E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</w:t>
      </w:r>
      <w:r w:rsidRPr="0014511B">
        <w:rPr>
          <w:rFonts w:ascii="Times New Roman" w:hAnsi="Times New Roman"/>
          <w:sz w:val="18"/>
          <w:szCs w:val="18"/>
          <w:lang w:val="uk-UA"/>
        </w:rPr>
        <w:t>² Дані наведено за 201</w:t>
      </w:r>
      <w:r>
        <w:rPr>
          <w:rFonts w:ascii="Times New Roman" w:hAnsi="Times New Roman"/>
          <w:sz w:val="18"/>
          <w:szCs w:val="18"/>
          <w:lang w:val="uk-UA"/>
        </w:rPr>
        <w:t xml:space="preserve">8 </w:t>
      </w:r>
      <w:r w:rsidRPr="0014511B">
        <w:rPr>
          <w:rFonts w:ascii="Times New Roman" w:hAnsi="Times New Roman"/>
          <w:sz w:val="18"/>
          <w:szCs w:val="18"/>
          <w:lang w:val="uk-UA"/>
        </w:rPr>
        <w:t>рік (статистична звітність річна</w:t>
      </w:r>
      <w:r>
        <w:rPr>
          <w:rFonts w:ascii="Times New Roman" w:hAnsi="Times New Roman"/>
          <w:sz w:val="18"/>
          <w:szCs w:val="18"/>
          <w:lang w:val="uk-UA"/>
        </w:rPr>
        <w:t>, інформація за 2018 рік попередня, остаточні показники будуть опубліковані в жовтні 2019 року</w:t>
      </w:r>
      <w:r w:rsidRPr="0014511B">
        <w:rPr>
          <w:rFonts w:ascii="Times New Roman" w:hAnsi="Times New Roman"/>
          <w:sz w:val="18"/>
          <w:szCs w:val="18"/>
          <w:lang w:val="uk-UA"/>
        </w:rPr>
        <w:t>)</w:t>
      </w:r>
    </w:p>
    <w:p w:rsidR="00DB30EA" w:rsidRPr="003C1B57" w:rsidRDefault="00DB30EA" w:rsidP="000462E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7249BC">
        <w:rPr>
          <w:rFonts w:ascii="Times New Roman" w:hAnsi="Times New Roman"/>
          <w:color w:val="C0504D"/>
          <w:sz w:val="18"/>
          <w:szCs w:val="18"/>
          <w:lang w:val="uk-UA"/>
        </w:rPr>
        <w:t xml:space="preserve">    </w:t>
      </w:r>
    </w:p>
    <w:p w:rsidR="00DB30EA" w:rsidRPr="000462EF" w:rsidRDefault="00DB30EA" w:rsidP="000462EF">
      <w:pPr>
        <w:ind w:left="-142" w:firstLine="142"/>
        <w:rPr>
          <w:lang w:val="uk-UA"/>
        </w:rPr>
      </w:pPr>
    </w:p>
    <w:sectPr w:rsidR="00DB30EA" w:rsidRPr="000462EF" w:rsidSect="000462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2EF"/>
    <w:rsid w:val="000354C9"/>
    <w:rsid w:val="000462EF"/>
    <w:rsid w:val="0014511B"/>
    <w:rsid w:val="001A619F"/>
    <w:rsid w:val="001C6C6D"/>
    <w:rsid w:val="002461D7"/>
    <w:rsid w:val="00353C20"/>
    <w:rsid w:val="003C1B57"/>
    <w:rsid w:val="003C59A4"/>
    <w:rsid w:val="00425C5D"/>
    <w:rsid w:val="005325DE"/>
    <w:rsid w:val="007249BC"/>
    <w:rsid w:val="00753911"/>
    <w:rsid w:val="00A04916"/>
    <w:rsid w:val="00A74BA6"/>
    <w:rsid w:val="00B311AC"/>
    <w:rsid w:val="00B91E37"/>
    <w:rsid w:val="00BD7E6D"/>
    <w:rsid w:val="00C07EB3"/>
    <w:rsid w:val="00C2492E"/>
    <w:rsid w:val="00C30D6F"/>
    <w:rsid w:val="00DB30EA"/>
    <w:rsid w:val="00DC3EE6"/>
    <w:rsid w:val="00DD63A7"/>
    <w:rsid w:val="00F230B6"/>
    <w:rsid w:val="00F45B58"/>
    <w:rsid w:val="00F7136F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EF"/>
    <w:pPr>
      <w:spacing w:after="200" w:line="276" w:lineRule="auto"/>
    </w:pPr>
    <w:rPr>
      <w:rFonts w:ascii="Cambria" w:hAnsi="Cambri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показники економічного та соціального розвитку</dc:title>
  <dc:subject/>
  <dc:creator>Пользователь</dc:creator>
  <cp:keywords/>
  <dc:description/>
  <cp:lastModifiedBy>Chepurnaya</cp:lastModifiedBy>
  <cp:revision>2</cp:revision>
  <dcterms:created xsi:type="dcterms:W3CDTF">2019-07-17T09:46:00Z</dcterms:created>
  <dcterms:modified xsi:type="dcterms:W3CDTF">2019-07-17T09:46:00Z</dcterms:modified>
</cp:coreProperties>
</file>